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E9" w:rsidRDefault="00EC6CE9" w:rsidP="00EC6CE9">
      <w:pPr>
        <w:pStyle w:val="3"/>
        <w:jc w:val="right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Приложение </w:t>
      </w:r>
      <w:r w:rsidR="00F2014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4</w:t>
      </w:r>
    </w:p>
    <w:p w:rsidR="00EC6CE9" w:rsidRPr="00EC6CE9" w:rsidRDefault="00EC6CE9" w:rsidP="00EC6CE9">
      <w:pPr>
        <w:pStyle w:val="3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EC6CE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Технологическая карта по чтению </w:t>
      </w:r>
      <w:r w:rsidR="003F5D2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д</w:t>
      </w:r>
      <w:r w:rsidRPr="00EC6CE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ополнительной </w:t>
      </w:r>
      <w:r w:rsidR="003F5D2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л</w:t>
      </w:r>
      <w:r w:rsidRPr="00EC6CE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итературы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59"/>
        <w:gridCol w:w="1531"/>
        <w:gridCol w:w="1586"/>
        <w:gridCol w:w="1444"/>
        <w:gridCol w:w="1274"/>
        <w:gridCol w:w="1519"/>
        <w:gridCol w:w="1432"/>
      </w:tblGrid>
      <w:tr w:rsidR="00EC6CE9" w:rsidRPr="00DA379E" w:rsidTr="004B3F95">
        <w:trPr>
          <w:tblCellSpacing w:w="0" w:type="dxa"/>
          <w:jc w:val="center"/>
        </w:trPr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Назв. Блока</w:t>
            </w:r>
          </w:p>
        </w:tc>
        <w:tc>
          <w:tcPr>
            <w:tcW w:w="22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Цели изучения</w:t>
            </w:r>
          </w:p>
        </w:tc>
        <w:tc>
          <w:tcPr>
            <w:tcW w:w="26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 xml:space="preserve">Содержание </w:t>
            </w:r>
            <w:r w:rsidRPr="00DA379E">
              <w:rPr>
                <w:b/>
                <w:bCs/>
                <w:sz w:val="28"/>
                <w:szCs w:val="28"/>
              </w:rPr>
              <w:br/>
              <w:t xml:space="preserve">материала </w:t>
            </w:r>
          </w:p>
        </w:tc>
        <w:tc>
          <w:tcPr>
            <w:tcW w:w="65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Как изучать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Время</w:t>
            </w:r>
          </w:p>
        </w:tc>
      </w:tr>
      <w:tr w:rsidR="00EC6CE9" w:rsidRPr="00DA379E" w:rsidTr="004B3F9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6CE9" w:rsidRPr="00DA379E" w:rsidRDefault="00EC6CE9" w:rsidP="004B3F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6CE9" w:rsidRPr="00DA379E" w:rsidRDefault="00EC6CE9" w:rsidP="004B3F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6CE9" w:rsidRPr="00DA379E" w:rsidRDefault="00EC6CE9" w:rsidP="004B3F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ОУ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ПУ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ТУ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6CE9" w:rsidRPr="00DA379E" w:rsidRDefault="00EC6CE9" w:rsidP="004B3F9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C6CE9" w:rsidRPr="00DA379E" w:rsidTr="004B3F95">
        <w:trPr>
          <w:trHeight w:val="1125"/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ЧД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1. Расширить представления о телах вращения и цилиндрических поверхностях. 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Найти новые тела вращения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Найти другие формулы для вычисления плоскостей вращения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1.Справочник по методам решения задач по математике. 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Авторы: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А. Г. </w:t>
            </w:r>
            <w:proofErr w:type="spellStart"/>
            <w:r w:rsidRPr="00DA379E">
              <w:rPr>
                <w:sz w:val="28"/>
                <w:szCs w:val="28"/>
              </w:rPr>
              <w:t>Цыпкин</w:t>
            </w:r>
            <w:proofErr w:type="spellEnd"/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А. И. </w:t>
            </w:r>
            <w:proofErr w:type="spellStart"/>
            <w:r w:rsidRPr="00DA379E">
              <w:rPr>
                <w:sz w:val="28"/>
                <w:szCs w:val="28"/>
              </w:rPr>
              <w:t>Пинский</w:t>
            </w:r>
            <w:proofErr w:type="spellEnd"/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§3 стр. 374 – 376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§4 стр. 380 – 383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Математика. Дополнительный материал.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Авторы: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Зайцев Е.А.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Резановский</w:t>
            </w:r>
            <w:proofErr w:type="spellEnd"/>
            <w:r w:rsidRPr="00DA379E">
              <w:rPr>
                <w:sz w:val="28"/>
                <w:szCs w:val="28"/>
              </w:rPr>
              <w:t xml:space="preserve"> А.Р.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§2 стр. 205 – 206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3. Школьная Энциклопедии “Математика”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Гл. ред.</w:t>
            </w:r>
            <w:r w:rsidRPr="00DA379E">
              <w:rPr>
                <w:sz w:val="28"/>
                <w:szCs w:val="28"/>
              </w:rPr>
              <w:br/>
            </w:r>
            <w:proofErr w:type="spellStart"/>
            <w:r w:rsidRPr="00DA379E">
              <w:rPr>
                <w:sz w:val="28"/>
                <w:szCs w:val="28"/>
              </w:rPr>
              <w:t>Николайский</w:t>
            </w:r>
            <w:proofErr w:type="spellEnd"/>
            <w:r w:rsidRPr="00DA379E">
              <w:rPr>
                <w:sz w:val="28"/>
                <w:szCs w:val="28"/>
              </w:rPr>
              <w:t xml:space="preserve"> А.Р.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Стр. 70, 71, 78, 81, 82, 83, 84, 85, 88, 93, 95, 98, 129, 139, 140, 147, 149, 151.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4.Математика – 11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Авторы:</w:t>
            </w:r>
            <w:r w:rsidRPr="00DA379E">
              <w:rPr>
                <w:sz w:val="28"/>
                <w:szCs w:val="28"/>
              </w:rPr>
              <w:br/>
              <w:t>Бутузов В.Ф. и т. д.</w:t>
            </w:r>
            <w:r w:rsidRPr="00DA379E">
              <w:rPr>
                <w:sz w:val="28"/>
                <w:szCs w:val="28"/>
              </w:rPr>
              <w:br/>
              <w:t>Стр. 33 – 50.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I. 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1.Историческая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справка История развитие и становление тел вращения.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Оформить книжки – малютки 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 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 Составить “Сборник задач прикладного характера”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Сделать раскладушку. 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 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 Рассмотреть всевозможные цилиндрические и конические поверхности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Сделать поделку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Провести выставку поделок, защиту каждой из поверхностей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Неограниченно</w:t>
            </w:r>
          </w:p>
        </w:tc>
      </w:tr>
      <w:tr w:rsidR="00EC6CE9" w:rsidRPr="00DA379E" w:rsidTr="004B3F95">
        <w:trPr>
          <w:trHeight w:val="420"/>
          <w:tblCellSpacing w:w="0" w:type="dxa"/>
          <w:jc w:val="center"/>
        </w:trPr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lastRenderedPageBreak/>
              <w:t>C</w:t>
            </w:r>
          </w:p>
        </w:tc>
        <w:tc>
          <w:tcPr>
            <w:tcW w:w="92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II. Взаимоконтроль заданий в динамической паре. 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III. Выставление оценок.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IV. Подтверждение.</w:t>
            </w:r>
          </w:p>
          <w:p w:rsidR="00EC6CE9" w:rsidRPr="00DA379E" w:rsidRDefault="00EC6CE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V. Итог. Резюме.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6CE9" w:rsidRPr="00DA379E" w:rsidRDefault="00EC6CE9" w:rsidP="004B3F95">
            <w:pPr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 xml:space="preserve">’ </w:t>
            </w:r>
          </w:p>
          <w:p w:rsidR="00EC6CE9" w:rsidRPr="00DA379E" w:rsidRDefault="00EC6CE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l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EC6CE9" w:rsidRPr="00DA379E" w:rsidRDefault="00EC6CE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k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EC6CE9" w:rsidRPr="00DA379E" w:rsidRDefault="00EC6CE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t</w:t>
            </w:r>
            <w:proofErr w:type="spellEnd"/>
            <w:r w:rsidRPr="00DA379E">
              <w:rPr>
                <w:sz w:val="28"/>
                <w:szCs w:val="28"/>
              </w:rPr>
              <w:t xml:space="preserve">’ </w:t>
            </w:r>
          </w:p>
        </w:tc>
      </w:tr>
    </w:tbl>
    <w:p w:rsidR="00885ECE" w:rsidRDefault="00885ECE"/>
    <w:sectPr w:rsidR="00885ECE" w:rsidSect="008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CE9"/>
    <w:rsid w:val="00064C42"/>
    <w:rsid w:val="00283543"/>
    <w:rsid w:val="003F5D22"/>
    <w:rsid w:val="008045F4"/>
    <w:rsid w:val="00885ECE"/>
    <w:rsid w:val="008D0CEC"/>
    <w:rsid w:val="00A446E2"/>
    <w:rsid w:val="00AE051C"/>
    <w:rsid w:val="00C6776C"/>
    <w:rsid w:val="00EC6CE9"/>
    <w:rsid w:val="00F20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446E2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E2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nhideWhenUsed/>
    <w:qFormat/>
    <w:rsid w:val="00A446E2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E2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E2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E2"/>
    <w:pPr>
      <w:shd w:val="clear" w:color="auto" w:fill="FFFFFF" w:themeFill="background1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E2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E2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E2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6E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446E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46E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46E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46E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46E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46E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46E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46E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446E2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A446E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446E2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A446E2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446E2"/>
    <w:rPr>
      <w:b/>
      <w:bCs/>
    </w:rPr>
  </w:style>
  <w:style w:type="character" w:styleId="a8">
    <w:name w:val="Emphasis"/>
    <w:uiPriority w:val="20"/>
    <w:qFormat/>
    <w:rsid w:val="00A446E2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446E2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A446E2"/>
  </w:style>
  <w:style w:type="paragraph" w:styleId="ab">
    <w:name w:val="List Paragraph"/>
    <w:basedOn w:val="a"/>
    <w:uiPriority w:val="34"/>
    <w:qFormat/>
    <w:rsid w:val="00A446E2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A446E2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A446E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46E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A446E2"/>
    <w:rPr>
      <w:i/>
      <w:iCs/>
    </w:rPr>
  </w:style>
  <w:style w:type="character" w:styleId="ae">
    <w:name w:val="Subtle Emphasis"/>
    <w:uiPriority w:val="19"/>
    <w:qFormat/>
    <w:rsid w:val="00A446E2"/>
    <w:rPr>
      <w:i/>
      <w:iCs/>
    </w:rPr>
  </w:style>
  <w:style w:type="character" w:styleId="af">
    <w:name w:val="Intense Emphasis"/>
    <w:uiPriority w:val="21"/>
    <w:qFormat/>
    <w:rsid w:val="00A446E2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46E2"/>
    <w:rPr>
      <w:smallCaps/>
    </w:rPr>
  </w:style>
  <w:style w:type="character" w:styleId="af1">
    <w:name w:val="Intense Reference"/>
    <w:uiPriority w:val="32"/>
    <w:qFormat/>
    <w:rsid w:val="00A446E2"/>
    <w:rPr>
      <w:b/>
      <w:bCs/>
      <w:smallCaps/>
    </w:rPr>
  </w:style>
  <w:style w:type="character" w:styleId="af2">
    <w:name w:val="Book Title"/>
    <w:basedOn w:val="a0"/>
    <w:uiPriority w:val="33"/>
    <w:qFormat/>
    <w:rsid w:val="00A446E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46E2"/>
    <w:pPr>
      <w:outlineLvl w:val="9"/>
    </w:pPr>
  </w:style>
  <w:style w:type="paragraph" w:styleId="af4">
    <w:name w:val="Normal (Web)"/>
    <w:basedOn w:val="a"/>
    <w:uiPriority w:val="99"/>
    <w:rsid w:val="00EC6CE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Zagrieva</dc:creator>
  <cp:lastModifiedBy>Zagrieva</cp:lastModifiedBy>
  <cp:revision>3</cp:revision>
  <dcterms:created xsi:type="dcterms:W3CDTF">2013-12-17T12:22:00Z</dcterms:created>
  <dcterms:modified xsi:type="dcterms:W3CDTF">2013-12-18T05:26:00Z</dcterms:modified>
</cp:coreProperties>
</file>